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1EB32" w14:textId="4C34A89A" w:rsidR="00FE34A1" w:rsidRDefault="00CB2870" w:rsidP="0043399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ZAŁĄCZNIK NR 1</w:t>
      </w:r>
    </w:p>
    <w:p w14:paraId="01E8AEC4" w14:textId="77777777" w:rsidR="00FE34A1" w:rsidRDefault="00CB2870" w:rsidP="0043399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DO FORMULARZA ZGŁOSZENIOWEGO UCZESTNIKA PROJEKTU </w:t>
      </w:r>
    </w:p>
    <w:p w14:paraId="512579B0" w14:textId="52882295" w:rsidR="00FE34A1" w:rsidRDefault="00CB2870" w:rsidP="00433999">
      <w:pPr>
        <w:pStyle w:val="Stopka"/>
        <w:tabs>
          <w:tab w:val="right" w:pos="9356"/>
        </w:tabs>
        <w:spacing w:line="276" w:lineRule="auto"/>
        <w:ind w:left="-851" w:right="-17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               </w:t>
      </w:r>
      <w:r w:rsidR="003B4861" w:rsidRPr="003B486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"Kraina możliwości" - budowa przestrzeni edukacji włączającej w Gminie Zduny</w:t>
      </w:r>
    </w:p>
    <w:p w14:paraId="6CEBBFFF" w14:textId="77777777" w:rsidR="00433999" w:rsidRPr="00F51150" w:rsidRDefault="00433999" w:rsidP="00433999">
      <w:pPr>
        <w:pStyle w:val="Stopka"/>
        <w:tabs>
          <w:tab w:val="right" w:pos="9356"/>
        </w:tabs>
        <w:spacing w:line="276" w:lineRule="auto"/>
        <w:ind w:left="-851" w:right="-17"/>
        <w:jc w:val="center"/>
        <w:rPr>
          <w:rFonts w:ascii="Times New Roman" w:hAnsi="Times New Roman"/>
          <w:sz w:val="20"/>
          <w:szCs w:val="20"/>
        </w:rPr>
      </w:pPr>
    </w:p>
    <w:p w14:paraId="25BA3752" w14:textId="31754EEF" w:rsidR="00FE34A1" w:rsidRDefault="00CB2870" w:rsidP="00433999">
      <w:pPr>
        <w:spacing w:after="0"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Na podstawie art 6 ust. 1 lit. c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(dalej RODO), wyrażam zgodę na przetwarzanie moich danych osobowych i danych osobowych mojego dziecka (jeżeli dotyczy), w związku z rekrutacją do projektu </w:t>
      </w:r>
      <w:r w:rsidR="003B4861" w:rsidRPr="003B4861">
        <w:rPr>
          <w:rFonts w:ascii="Times New Roman" w:hAnsi="Times New Roman"/>
          <w:sz w:val="20"/>
          <w:szCs w:val="20"/>
        </w:rPr>
        <w:t>"Kraina możliwości" - budowa przestrzeni edukacji włączającej w Gminie Zduny</w:t>
      </w:r>
      <w:r>
        <w:rPr>
          <w:rFonts w:ascii="Times New Roman" w:hAnsi="Times New Roman"/>
          <w:sz w:val="20"/>
          <w:szCs w:val="20"/>
        </w:rPr>
        <w:t xml:space="preserve"> –</w:t>
      </w:r>
      <w:r w:rsidR="00433999">
        <w:rPr>
          <w:rFonts w:ascii="Times New Roman" w:hAnsi="Times New Roman"/>
          <w:sz w:val="20"/>
          <w:szCs w:val="20"/>
        </w:rPr>
        <w:t xml:space="preserve"> </w:t>
      </w:r>
      <w:r w:rsidR="00433999" w:rsidRPr="00433999">
        <w:rPr>
          <w:rFonts w:ascii="Times New Roman" w:hAnsi="Times New Roman"/>
          <w:sz w:val="20"/>
          <w:szCs w:val="20"/>
        </w:rPr>
        <w:t>Nr Projektu  FELD.08.</w:t>
      </w:r>
      <w:r w:rsidR="003B4861">
        <w:rPr>
          <w:rFonts w:ascii="Times New Roman" w:hAnsi="Times New Roman"/>
          <w:sz w:val="20"/>
          <w:szCs w:val="20"/>
        </w:rPr>
        <w:t>10</w:t>
      </w:r>
      <w:r w:rsidR="00433999" w:rsidRPr="00433999">
        <w:rPr>
          <w:rFonts w:ascii="Times New Roman" w:hAnsi="Times New Roman"/>
          <w:sz w:val="20"/>
          <w:szCs w:val="20"/>
        </w:rPr>
        <w:t>-IZ.00-0</w:t>
      </w:r>
      <w:r w:rsidR="003B4861">
        <w:rPr>
          <w:rFonts w:ascii="Times New Roman" w:hAnsi="Times New Roman"/>
          <w:sz w:val="20"/>
          <w:szCs w:val="20"/>
        </w:rPr>
        <w:t>065</w:t>
      </w:r>
      <w:r w:rsidR="00433999" w:rsidRPr="00433999">
        <w:rPr>
          <w:rFonts w:ascii="Times New Roman" w:hAnsi="Times New Roman"/>
          <w:sz w:val="20"/>
          <w:szCs w:val="20"/>
        </w:rPr>
        <w:t>/2</w:t>
      </w:r>
      <w:r w:rsidR="003B4861">
        <w:rPr>
          <w:rFonts w:ascii="Times New Roman" w:hAnsi="Times New Roman"/>
          <w:sz w:val="20"/>
          <w:szCs w:val="20"/>
        </w:rPr>
        <w:t>4</w:t>
      </w:r>
      <w:r w:rsidR="00433999">
        <w:rPr>
          <w:rFonts w:ascii="Times New Roman" w:hAnsi="Times New Roman"/>
          <w:sz w:val="20"/>
          <w:szCs w:val="20"/>
        </w:rPr>
        <w:t xml:space="preserve"> </w:t>
      </w:r>
      <w:r w:rsidR="00433999" w:rsidRPr="00433999">
        <w:rPr>
          <w:rFonts w:ascii="Times New Roman" w:hAnsi="Times New Roman"/>
          <w:sz w:val="20"/>
          <w:szCs w:val="20"/>
        </w:rPr>
        <w:t>w ramach Priorytetu 8.Fundusze Europejskie dla Edukacji i Kadr w</w:t>
      </w:r>
      <w:r w:rsidR="00433999">
        <w:rPr>
          <w:rFonts w:ascii="Times New Roman" w:hAnsi="Times New Roman"/>
          <w:sz w:val="20"/>
          <w:szCs w:val="20"/>
        </w:rPr>
        <w:t xml:space="preserve"> </w:t>
      </w:r>
      <w:r w:rsidR="00433999" w:rsidRPr="00433999">
        <w:rPr>
          <w:rFonts w:ascii="Times New Roman" w:hAnsi="Times New Roman"/>
          <w:sz w:val="20"/>
          <w:szCs w:val="20"/>
        </w:rPr>
        <w:t>Łódzkiem</w:t>
      </w:r>
      <w:r w:rsidR="00433999">
        <w:rPr>
          <w:rFonts w:ascii="Times New Roman" w:hAnsi="Times New Roman"/>
          <w:sz w:val="20"/>
          <w:szCs w:val="20"/>
        </w:rPr>
        <w:t xml:space="preserve">, </w:t>
      </w:r>
      <w:r w:rsidR="00433999" w:rsidRPr="00433999">
        <w:rPr>
          <w:rFonts w:ascii="Times New Roman" w:hAnsi="Times New Roman"/>
          <w:sz w:val="20"/>
          <w:szCs w:val="20"/>
        </w:rPr>
        <w:t>Działanie FELD.08.</w:t>
      </w:r>
      <w:r w:rsidR="003B4861">
        <w:rPr>
          <w:rFonts w:ascii="Times New Roman" w:hAnsi="Times New Roman"/>
          <w:sz w:val="20"/>
          <w:szCs w:val="20"/>
        </w:rPr>
        <w:t>10</w:t>
      </w:r>
      <w:r w:rsidR="00433999" w:rsidRPr="00433999">
        <w:rPr>
          <w:rFonts w:ascii="Times New Roman" w:hAnsi="Times New Roman"/>
          <w:sz w:val="20"/>
          <w:szCs w:val="20"/>
        </w:rPr>
        <w:t xml:space="preserve"> Edukacja </w:t>
      </w:r>
      <w:r w:rsidR="003B4861">
        <w:rPr>
          <w:rFonts w:ascii="Times New Roman" w:hAnsi="Times New Roman"/>
          <w:sz w:val="20"/>
          <w:szCs w:val="20"/>
        </w:rPr>
        <w:t>włączająca</w:t>
      </w:r>
      <w:r w:rsidR="00433999">
        <w:rPr>
          <w:rFonts w:ascii="Times New Roman" w:hAnsi="Times New Roman"/>
          <w:sz w:val="20"/>
          <w:szCs w:val="20"/>
        </w:rPr>
        <w:t xml:space="preserve"> </w:t>
      </w:r>
      <w:r w:rsidR="00433999" w:rsidRPr="00433999">
        <w:rPr>
          <w:rFonts w:ascii="Times New Roman" w:hAnsi="Times New Roman"/>
          <w:sz w:val="20"/>
          <w:szCs w:val="20"/>
        </w:rPr>
        <w:t xml:space="preserve">w ramach </w:t>
      </w:r>
      <w:r w:rsidR="00433999">
        <w:rPr>
          <w:rFonts w:ascii="Times New Roman" w:hAnsi="Times New Roman"/>
          <w:sz w:val="20"/>
          <w:szCs w:val="20"/>
        </w:rPr>
        <w:t xml:space="preserve"> </w:t>
      </w:r>
      <w:r w:rsidR="00433999" w:rsidRPr="00433999">
        <w:rPr>
          <w:rFonts w:ascii="Times New Roman" w:hAnsi="Times New Roman"/>
          <w:sz w:val="20"/>
          <w:szCs w:val="20"/>
        </w:rPr>
        <w:t>Programu Regionalnego Fundusze Europejskie dla Łódzkiego 2021-2027</w:t>
      </w:r>
      <w:r w:rsidR="00433999" w:rsidRPr="0043399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(dalej „Projekt”).</w:t>
      </w:r>
    </w:p>
    <w:p w14:paraId="73E90B38" w14:textId="77777777" w:rsidR="00FE34A1" w:rsidRDefault="00CB2870" w:rsidP="00433999">
      <w:pPr>
        <w:spacing w:after="0"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Beneficjent realizujący Projekt </w:t>
      </w:r>
      <w:r>
        <w:rPr>
          <w:rFonts w:ascii="Times New Roman" w:eastAsia="Calibri" w:hAnsi="Times New Roman"/>
          <w:color w:val="000000"/>
          <w:sz w:val="20"/>
          <w:szCs w:val="20"/>
        </w:rPr>
        <w:t>informuje, iż:</w:t>
      </w:r>
    </w:p>
    <w:p w14:paraId="4E6059A8" w14:textId="77777777" w:rsidR="00FE34A1" w:rsidRDefault="00CB2870" w:rsidP="00433999">
      <w:pPr>
        <w:numPr>
          <w:ilvl w:val="0"/>
          <w:numId w:val="1"/>
        </w:numPr>
        <w:suppressAutoHyphens w:val="0"/>
        <w:autoSpaceDE w:val="0"/>
        <w:spacing w:after="0"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Administratorem danych jest </w:t>
      </w:r>
      <w:r w:rsidR="00A61A5C">
        <w:rPr>
          <w:rFonts w:ascii="Times New Roman" w:eastAsia="Calibri" w:hAnsi="Times New Roman"/>
          <w:sz w:val="20"/>
          <w:szCs w:val="20"/>
        </w:rPr>
        <w:t>Wójt Gminy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="00A61A5C">
        <w:rPr>
          <w:rFonts w:ascii="Times New Roman" w:eastAsia="Calibri" w:hAnsi="Times New Roman"/>
          <w:sz w:val="20"/>
          <w:szCs w:val="20"/>
        </w:rPr>
        <w:t>Zduny</w:t>
      </w:r>
    </w:p>
    <w:p w14:paraId="615C54AD" w14:textId="77777777" w:rsidR="00FE34A1" w:rsidRDefault="00CB2870" w:rsidP="00433999">
      <w:pPr>
        <w:numPr>
          <w:ilvl w:val="0"/>
          <w:numId w:val="1"/>
        </w:numPr>
        <w:suppressAutoHyphens w:val="0"/>
        <w:autoSpaceDE w:val="0"/>
        <w:spacing w:after="0" w:line="276" w:lineRule="auto"/>
        <w:jc w:val="both"/>
      </w:pPr>
      <w:r>
        <w:rPr>
          <w:rFonts w:ascii="Times New Roman" w:eastAsia="Calibri" w:hAnsi="Times New Roman"/>
          <w:color w:val="000000"/>
          <w:sz w:val="20"/>
          <w:szCs w:val="20"/>
        </w:rPr>
        <w:t xml:space="preserve">Inspektorem Ochrony danych jest </w:t>
      </w:r>
      <w:r w:rsidR="00A61A5C" w:rsidRPr="00F51150">
        <w:rPr>
          <w:rFonts w:ascii="Times New Roman" w:eastAsia="Calibri" w:hAnsi="Times New Roman"/>
          <w:sz w:val="20"/>
          <w:szCs w:val="20"/>
        </w:rPr>
        <w:t>Paweł Modrzejewski</w:t>
      </w:r>
      <w:r>
        <w:rPr>
          <w:rFonts w:ascii="Times New Roman" w:eastAsia="Calibri" w:hAnsi="Times New Roman"/>
          <w:sz w:val="20"/>
          <w:szCs w:val="20"/>
        </w:rPr>
        <w:t xml:space="preserve">, e-mail: </w:t>
      </w:r>
      <w:hyperlink r:id="rId7" w:history="1">
        <w:r w:rsidR="00A61A5C">
          <w:rPr>
            <w:rStyle w:val="Hipercze"/>
          </w:rPr>
          <w:t>inspektor@kiodo.pl</w:t>
        </w:r>
      </w:hyperlink>
    </w:p>
    <w:p w14:paraId="2E29581A" w14:textId="77777777" w:rsidR="00FE34A1" w:rsidRDefault="00CB2870" w:rsidP="00433999">
      <w:pPr>
        <w:numPr>
          <w:ilvl w:val="0"/>
          <w:numId w:val="1"/>
        </w:numPr>
        <w:suppressAutoHyphens w:val="0"/>
        <w:autoSpaceDE w:val="0"/>
        <w:spacing w:after="0" w:line="276" w:lineRule="auto"/>
        <w:jc w:val="both"/>
        <w:rPr>
          <w:rFonts w:ascii="Times New Roman" w:eastAsia="Calibri" w:hAnsi="Times New Roman"/>
          <w:color w:val="000000"/>
          <w:sz w:val="20"/>
          <w:szCs w:val="20"/>
        </w:rPr>
      </w:pPr>
      <w:r>
        <w:rPr>
          <w:rFonts w:ascii="Times New Roman" w:eastAsia="Calibri" w:hAnsi="Times New Roman"/>
          <w:color w:val="000000"/>
          <w:sz w:val="20"/>
          <w:szCs w:val="20"/>
        </w:rPr>
        <w:t>Każdemu z Państwa przysługuje prawo do dostępu oraz poprawiania podanych przez siebie informacji stanowiących dane osobowe, a ponadto, prawo do ich sprostowania, usunięcia lub ograniczenia przetwarzania, prawo do wniesienia sprzeciwu wobec przetwarzania, a także prawo do przeniesienia danych. Ponadto możecie Państwo w dowolnym momencie skorzystać z prawa do cofnięcia wyrażonej wcześniej zgody na przetwarzanie danych.</w:t>
      </w:r>
    </w:p>
    <w:p w14:paraId="03259C77" w14:textId="77777777" w:rsidR="00FE34A1" w:rsidRDefault="00CB2870" w:rsidP="00433999">
      <w:pPr>
        <w:numPr>
          <w:ilvl w:val="0"/>
          <w:numId w:val="1"/>
        </w:numPr>
        <w:suppressAutoHyphens w:val="0"/>
        <w:autoSpaceDE w:val="0"/>
        <w:spacing w:after="0" w:line="276" w:lineRule="auto"/>
        <w:jc w:val="both"/>
        <w:rPr>
          <w:rFonts w:ascii="Times New Roman" w:eastAsia="Calibri" w:hAnsi="Times New Roman"/>
          <w:color w:val="000000"/>
          <w:sz w:val="20"/>
          <w:szCs w:val="20"/>
        </w:rPr>
      </w:pPr>
      <w:r>
        <w:rPr>
          <w:rFonts w:ascii="Times New Roman" w:eastAsia="Calibri" w:hAnsi="Times New Roman"/>
          <w:color w:val="000000"/>
          <w:sz w:val="20"/>
          <w:szCs w:val="20"/>
        </w:rPr>
        <w:t>Dane będą przetwarzane w celu przeprowadzenia rekrutacji do Projektu na podstawie art. 6 RODO.</w:t>
      </w:r>
    </w:p>
    <w:p w14:paraId="54F02B7D" w14:textId="77777777" w:rsidR="00FE34A1" w:rsidRDefault="00CB2870" w:rsidP="00433999">
      <w:pPr>
        <w:numPr>
          <w:ilvl w:val="0"/>
          <w:numId w:val="1"/>
        </w:numPr>
        <w:suppressAutoHyphens w:val="0"/>
        <w:autoSpaceDE w:val="0"/>
        <w:spacing w:after="0"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/>
          <w:color w:val="000000"/>
          <w:sz w:val="20"/>
          <w:szCs w:val="20"/>
        </w:rPr>
        <w:t xml:space="preserve">Państwa dane będą przechowywane przez okres realizacji Projektu i okres trwałości Projektu na podstawie art. 6 RODO, nie dłużej, niż jest to niezbędne do osiągnięcia celu przetwarzania z uwzględnieniem terminów wynikających z konieczności zapewnienia możliwości egzekwowania powszechnie obowiązujących praw </w:t>
      </w:r>
      <w:r w:rsidR="00E34CC9">
        <w:rPr>
          <w:rFonts w:ascii="Times New Roman" w:eastAsia="Calibri" w:hAnsi="Times New Roman"/>
          <w:color w:val="000000"/>
          <w:sz w:val="20"/>
          <w:szCs w:val="20"/>
        </w:rPr>
        <w:br/>
      </w:r>
      <w:r>
        <w:rPr>
          <w:rFonts w:ascii="Times New Roman" w:eastAsia="Calibri" w:hAnsi="Times New Roman"/>
          <w:color w:val="000000"/>
          <w:sz w:val="20"/>
          <w:szCs w:val="20"/>
        </w:rPr>
        <w:t>i obowiązków.</w:t>
      </w:r>
    </w:p>
    <w:p w14:paraId="1CC14556" w14:textId="77777777" w:rsidR="00FE34A1" w:rsidRDefault="00CB2870" w:rsidP="00433999">
      <w:pPr>
        <w:numPr>
          <w:ilvl w:val="0"/>
          <w:numId w:val="1"/>
        </w:numPr>
        <w:suppressAutoHyphens w:val="0"/>
        <w:autoSpaceDE w:val="0"/>
        <w:spacing w:after="0" w:line="276" w:lineRule="auto"/>
        <w:jc w:val="both"/>
      </w:pPr>
      <w:r>
        <w:rPr>
          <w:rFonts w:ascii="Times New Roman" w:eastAsia="Calibri" w:hAnsi="Times New Roman"/>
          <w:color w:val="000000"/>
          <w:sz w:val="20"/>
          <w:szCs w:val="20"/>
        </w:rPr>
        <w:t>Przysługuje Państwu prawo wniesienia skargi do organu nadzorczego w sposób i trybie określonym w przepisach RODO oraz prawa polskiego, w szczególności ustawy o ochronie danych osobowych, gdy uzna Pani/Pan, że przetwarzanie danych osobowych Pani/Pana dotyczących narusza przepisy RODO. Adres organu nadzorczego: Prezes Urzędu Ochrony Danych Osobowych, ul. Stawki 2, 00-193 Warszawa, tel. 22 531 03 00, fax. 22 531 03 01</w:t>
      </w:r>
      <w:r>
        <w:rPr>
          <w:rFonts w:ascii="Times New Roman" w:eastAsia="Calibri" w:hAnsi="Times New Roman"/>
          <w:sz w:val="20"/>
          <w:szCs w:val="20"/>
        </w:rPr>
        <w:t xml:space="preserve">, </w:t>
      </w:r>
      <w:hyperlink r:id="rId8">
        <w:r>
          <w:rPr>
            <w:rStyle w:val="czeinternetowe"/>
            <w:rFonts w:ascii="Times New Roman" w:eastAsia="Calibri" w:hAnsi="Times New Roman"/>
            <w:color w:val="000000"/>
            <w:sz w:val="20"/>
            <w:szCs w:val="20"/>
            <w:u w:val="none"/>
          </w:rPr>
          <w:t>kancelaria@giodo.gov.pl</w:t>
        </w:r>
      </w:hyperlink>
      <w:r>
        <w:rPr>
          <w:rFonts w:ascii="Times New Roman" w:eastAsia="Calibri" w:hAnsi="Times New Roman"/>
          <w:sz w:val="20"/>
          <w:szCs w:val="20"/>
        </w:rPr>
        <w:t>.</w:t>
      </w:r>
    </w:p>
    <w:p w14:paraId="3D8DC670" w14:textId="77777777" w:rsidR="00FE34A1" w:rsidRDefault="00CB2870" w:rsidP="00433999">
      <w:pPr>
        <w:numPr>
          <w:ilvl w:val="0"/>
          <w:numId w:val="1"/>
        </w:numPr>
        <w:suppressAutoHyphens w:val="0"/>
        <w:autoSpaceDE w:val="0"/>
        <w:spacing w:after="0" w:line="276" w:lineRule="auto"/>
        <w:jc w:val="both"/>
        <w:rPr>
          <w:rFonts w:ascii="Times New Roman" w:eastAsia="Calibri" w:hAnsi="Times New Roman"/>
          <w:color w:val="000000"/>
          <w:sz w:val="20"/>
          <w:szCs w:val="20"/>
        </w:rPr>
      </w:pPr>
      <w:r>
        <w:rPr>
          <w:rFonts w:ascii="Times New Roman" w:eastAsia="Calibri" w:hAnsi="Times New Roman"/>
          <w:color w:val="000000"/>
          <w:sz w:val="20"/>
          <w:szCs w:val="20"/>
        </w:rPr>
        <w:t>Obowiązek podania danych wynika z przepisów prawa w zakresie przetwarzania w celach, o których mowa w pkt. d, a podanie danych jest niezbędne w celu przyjęcia i oceny Państwa zgłoszenia do Projektu. Niepodanie danych w związku z przetwarzaniem ich w celach wskazanych powyżej uniemożliwi Administratorowi wzięcie pod uwagę Państwa zgłoszenia w procesie rekrutacji do Projektu.</w:t>
      </w:r>
    </w:p>
    <w:p w14:paraId="20648096" w14:textId="13747F37" w:rsidR="00F51150" w:rsidRDefault="00CB2870" w:rsidP="00433999">
      <w:pPr>
        <w:numPr>
          <w:ilvl w:val="0"/>
          <w:numId w:val="1"/>
        </w:numPr>
        <w:suppressAutoHyphens w:val="0"/>
        <w:autoSpaceDE w:val="0"/>
        <w:spacing w:after="0" w:line="276" w:lineRule="auto"/>
        <w:jc w:val="both"/>
        <w:rPr>
          <w:rFonts w:ascii="Times New Roman" w:eastAsia="Calibri" w:hAnsi="Times New Roman"/>
          <w:color w:val="000000"/>
          <w:sz w:val="20"/>
          <w:szCs w:val="20"/>
        </w:rPr>
      </w:pPr>
      <w:r>
        <w:rPr>
          <w:rFonts w:ascii="Times New Roman" w:eastAsia="Calibri" w:hAnsi="Times New Roman"/>
          <w:color w:val="000000"/>
          <w:sz w:val="20"/>
          <w:szCs w:val="20"/>
        </w:rPr>
        <w:t>Państwa dane osobowe nie będą przetwarzane w sposób zautomatyzowany i nie będą profilowane.</w:t>
      </w:r>
    </w:p>
    <w:p w14:paraId="18E28559" w14:textId="77777777" w:rsidR="00433999" w:rsidRDefault="00433999" w:rsidP="00433999">
      <w:pPr>
        <w:suppressAutoHyphens w:val="0"/>
        <w:autoSpaceDE w:val="0"/>
        <w:spacing w:after="0" w:line="360" w:lineRule="auto"/>
        <w:ind w:left="360"/>
        <w:jc w:val="both"/>
        <w:rPr>
          <w:rFonts w:ascii="Times New Roman" w:eastAsia="Calibri" w:hAnsi="Times New Roman"/>
          <w:color w:val="000000"/>
          <w:sz w:val="20"/>
          <w:szCs w:val="20"/>
        </w:rPr>
      </w:pPr>
    </w:p>
    <w:p w14:paraId="3C948AD9" w14:textId="77777777" w:rsidR="00433999" w:rsidRDefault="00433999" w:rsidP="00433999">
      <w:pPr>
        <w:suppressAutoHyphens w:val="0"/>
        <w:autoSpaceDE w:val="0"/>
        <w:spacing w:after="0" w:line="360" w:lineRule="auto"/>
        <w:ind w:left="360"/>
        <w:jc w:val="both"/>
        <w:rPr>
          <w:rFonts w:ascii="Times New Roman" w:eastAsia="Calibri" w:hAnsi="Times New Roman"/>
          <w:color w:val="000000"/>
          <w:sz w:val="20"/>
          <w:szCs w:val="20"/>
        </w:rPr>
      </w:pPr>
    </w:p>
    <w:p w14:paraId="6734D6DC" w14:textId="77777777" w:rsidR="00433999" w:rsidRDefault="00433999" w:rsidP="00433999">
      <w:pPr>
        <w:suppressAutoHyphens w:val="0"/>
        <w:autoSpaceDE w:val="0"/>
        <w:spacing w:after="0" w:line="360" w:lineRule="auto"/>
        <w:ind w:left="360"/>
        <w:jc w:val="both"/>
        <w:rPr>
          <w:rFonts w:ascii="Times New Roman" w:eastAsia="Calibri" w:hAnsi="Times New Roman"/>
          <w:color w:val="000000"/>
          <w:sz w:val="20"/>
          <w:szCs w:val="20"/>
        </w:rPr>
      </w:pPr>
    </w:p>
    <w:p w14:paraId="019040FE" w14:textId="77777777" w:rsidR="00433999" w:rsidRPr="00433999" w:rsidRDefault="00433999" w:rsidP="00433999">
      <w:pPr>
        <w:suppressAutoHyphens w:val="0"/>
        <w:autoSpaceDE w:val="0"/>
        <w:spacing w:after="0" w:line="360" w:lineRule="auto"/>
        <w:ind w:left="360"/>
        <w:jc w:val="both"/>
        <w:rPr>
          <w:rFonts w:ascii="Times New Roman" w:eastAsia="Calibri" w:hAnsi="Times New Roman"/>
          <w:color w:val="000000"/>
          <w:sz w:val="20"/>
          <w:szCs w:val="20"/>
        </w:rPr>
      </w:pPr>
    </w:p>
    <w:p w14:paraId="0EF4FA4A" w14:textId="77777777" w:rsidR="00FE34A1" w:rsidRDefault="00CB2870" w:rsidP="00F5115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………………………..</w:t>
      </w:r>
    </w:p>
    <w:p w14:paraId="6732A4F9" w14:textId="77777777" w:rsidR="00FE34A1" w:rsidRDefault="00CB2870" w:rsidP="00F5115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r>
        <w:rPr>
          <w:rFonts w:ascii="Times New Roman" w:hAnsi="Times New Roman"/>
          <w:sz w:val="20"/>
          <w:szCs w:val="20"/>
        </w:rPr>
        <w:t>miejscowość i data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  czytelny podpis </w:t>
      </w:r>
    </w:p>
    <w:sectPr w:rsidR="00FE34A1" w:rsidSect="00433999">
      <w:headerReference w:type="default" r:id="rId9"/>
      <w:footerReference w:type="default" r:id="rId10"/>
      <w:pgSz w:w="11906" w:h="16838"/>
      <w:pgMar w:top="0" w:right="1417" w:bottom="1500" w:left="1417" w:header="851" w:footer="29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44DA2" w14:textId="77777777" w:rsidR="00330536" w:rsidRDefault="00330536">
      <w:pPr>
        <w:spacing w:after="0" w:line="240" w:lineRule="auto"/>
      </w:pPr>
      <w:r>
        <w:separator/>
      </w:r>
    </w:p>
  </w:endnote>
  <w:endnote w:type="continuationSeparator" w:id="0">
    <w:p w14:paraId="56324482" w14:textId="77777777" w:rsidR="00330536" w:rsidRDefault="00330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0" w:type="dxa"/>
      <w:tblInd w:w="287" w:type="dxa"/>
      <w:tblLayout w:type="fixed"/>
      <w:tblLook w:val="04A0" w:firstRow="1" w:lastRow="0" w:firstColumn="1" w:lastColumn="0" w:noHBand="0" w:noVBand="1"/>
    </w:tblPr>
    <w:tblGrid>
      <w:gridCol w:w="1861"/>
      <w:gridCol w:w="7769"/>
    </w:tblGrid>
    <w:tr w:rsidR="003B4861" w:rsidRPr="00EC47AB" w14:paraId="052ED5AE" w14:textId="77777777" w:rsidTr="00A96B22">
      <w:trPr>
        <w:trHeight w:val="1432"/>
      </w:trPr>
      <w:tc>
        <w:tcPr>
          <w:tcW w:w="1861" w:type="dxa"/>
          <w:hideMark/>
        </w:tcPr>
        <w:tbl>
          <w:tblPr>
            <w:tblStyle w:val="Tabela-Siatka"/>
            <w:tblW w:w="2113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1342"/>
            <w:gridCol w:w="771"/>
          </w:tblGrid>
          <w:tr w:rsidR="003B4861" w:rsidRPr="00EC47AB" w14:paraId="58AAC801" w14:textId="77777777" w:rsidTr="00A96B22">
            <w:trPr>
              <w:trHeight w:val="1149"/>
            </w:trPr>
            <w:tc>
              <w:tcPr>
                <w:tcW w:w="1342" w:type="dxa"/>
                <w:hideMark/>
              </w:tcPr>
              <w:p w14:paraId="24F2DB3B" w14:textId="77777777" w:rsidR="003B4861" w:rsidRPr="00EA24F5" w:rsidRDefault="003B4861" w:rsidP="003B4861">
                <w:r w:rsidRPr="00F00DA7">
                  <w:rPr>
                    <w:noProof/>
                  </w:rPr>
                  <w:drawing>
                    <wp:inline distT="0" distB="0" distL="0" distR="0" wp14:anchorId="70C81ED8" wp14:editId="251932D1">
                      <wp:extent cx="771525" cy="804545"/>
                      <wp:effectExtent l="0" t="0" r="9525" b="0"/>
                      <wp:docPr id="1066752751" name="Obraz 1066752751" descr="Obraz zawierający rysowanie, Grafika, kreskówka, clipart&#10;&#10;Zawartość wygenerowana przez AI może być niepoprawna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066752751" name="Obraz 1066752751" descr="Obraz zawierający rysowanie, Grafika, kreskówka, clipart&#10;&#10;Zawartość wygenerowana przez AI może być niepoprawna.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71525" cy="804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771" w:type="dxa"/>
              </w:tcPr>
              <w:p w14:paraId="13D11F4F" w14:textId="77777777" w:rsidR="003B4861" w:rsidRPr="00EC47AB" w:rsidRDefault="003B4861" w:rsidP="003B4861">
                <w:pPr>
                  <w:suppressAutoHyphens/>
                  <w:rPr>
                    <w:rFonts w:ascii="Times New Roman" w:hAnsi="Times New Roman"/>
                    <w:b/>
                    <w:sz w:val="28"/>
                    <w:szCs w:val="28"/>
                  </w:rPr>
                </w:pPr>
              </w:p>
            </w:tc>
          </w:tr>
        </w:tbl>
        <w:p w14:paraId="2AC7B1F2" w14:textId="77777777" w:rsidR="003B4861" w:rsidRPr="00EC47AB" w:rsidRDefault="003B4861" w:rsidP="003B4861">
          <w:pPr>
            <w:widowControl w:val="0"/>
            <w:tabs>
              <w:tab w:val="center" w:pos="4536"/>
              <w:tab w:val="right" w:pos="9072"/>
            </w:tabs>
            <w:spacing w:after="0" w:line="240" w:lineRule="auto"/>
            <w:rPr>
              <w:rFonts w:ascii="Cambria" w:eastAsia="Times New Roman" w:hAnsi="Cambria" w:cs="Arial"/>
              <w:b/>
              <w:color w:val="000000"/>
              <w:sz w:val="24"/>
              <w:szCs w:val="24"/>
              <w:lang w:eastAsia="ar-SA"/>
            </w:rPr>
          </w:pPr>
        </w:p>
      </w:tc>
      <w:tc>
        <w:tcPr>
          <w:tcW w:w="7769" w:type="dxa"/>
          <w:hideMark/>
        </w:tcPr>
        <w:p w14:paraId="4A0253C0" w14:textId="77777777" w:rsidR="003B4861" w:rsidRPr="00EC47AB" w:rsidRDefault="003B4861" w:rsidP="003B4861">
          <w:pPr>
            <w:widowControl w:val="0"/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color w:val="000000"/>
              <w:lang w:eastAsia="ar-SA"/>
            </w:rPr>
          </w:pPr>
          <w:r w:rsidRPr="00962A28">
            <w:rPr>
              <w:rFonts w:ascii="Cambria" w:hAnsi="Cambria" w:cs="Arial"/>
              <w:b/>
              <w:color w:val="000000"/>
              <w:lang w:eastAsia="ar-SA"/>
            </w:rPr>
            <w:t>"Kraina możliwości" - budowa przestrzeni edukacji włączającej w Gminie Zduny</w:t>
          </w:r>
        </w:p>
        <w:p w14:paraId="5653C77D" w14:textId="77777777" w:rsidR="003B4861" w:rsidRPr="00962A28" w:rsidRDefault="003B4861" w:rsidP="003B4861">
          <w:pPr>
            <w:widowControl w:val="0"/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szCs w:val="16"/>
            </w:rPr>
          </w:pPr>
          <w:r w:rsidRPr="00EC47AB"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>Projekt</w:t>
          </w:r>
          <w:r w:rsidRPr="00EC47AB">
            <w:rPr>
              <w:rFonts w:ascii="Arial" w:eastAsia="Times New Roman" w:hAnsi="Arial" w:cs="Arial"/>
              <w:color w:val="00000A"/>
              <w:sz w:val="16"/>
              <w:szCs w:val="16"/>
              <w:lang w:eastAsia="pl-PL"/>
            </w:rPr>
            <w:t xml:space="preserve"> nr </w:t>
          </w:r>
          <w:r w:rsidRPr="00962A28">
            <w:rPr>
              <w:rFonts w:ascii="Arial" w:hAnsi="Arial" w:cs="Arial"/>
              <w:color w:val="000000"/>
              <w:sz w:val="16"/>
              <w:szCs w:val="16"/>
            </w:rPr>
            <w:t>FELD.08.10-IZ.00-0065/24</w:t>
          </w:r>
        </w:p>
        <w:p w14:paraId="6718DEF9" w14:textId="77777777" w:rsidR="003B4861" w:rsidRPr="00EC47AB" w:rsidRDefault="003B4861" w:rsidP="003B4861">
          <w:pPr>
            <w:widowControl w:val="0"/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>współfinansowany ze środków Europejskiego Funduszu Społecznego</w:t>
          </w:r>
          <w:r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 xml:space="preserve"> Plus</w:t>
          </w:r>
        </w:p>
        <w:p w14:paraId="402EEB1F" w14:textId="77777777" w:rsidR="003B4861" w:rsidRPr="00EC47AB" w:rsidRDefault="003B4861" w:rsidP="003B4861">
          <w:pPr>
            <w:widowControl w:val="0"/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 xml:space="preserve">w ramach </w:t>
          </w:r>
          <w:r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>Programu Regionalnego Fundusze Europejskie dla Łódzkiego 2021-2027</w:t>
          </w:r>
        </w:p>
        <w:p w14:paraId="62FED6FB" w14:textId="77777777" w:rsidR="003B4861" w:rsidRDefault="003B4861" w:rsidP="003B4861">
          <w:pPr>
            <w:widowControl w:val="0"/>
            <w:tabs>
              <w:tab w:val="left" w:pos="2430"/>
              <w:tab w:val="center" w:pos="3776"/>
              <w:tab w:val="center" w:pos="4536"/>
              <w:tab w:val="right" w:pos="9072"/>
            </w:tabs>
            <w:spacing w:after="0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ab/>
          </w:r>
          <w:r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ab/>
          </w:r>
          <w:r w:rsidRPr="00EC47AB"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  <w:t xml:space="preserve">Beneficjent: 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Gmina Zduny</w:t>
          </w:r>
        </w:p>
        <w:p w14:paraId="658A4967" w14:textId="77777777" w:rsidR="003B4861" w:rsidRPr="00EC47AB" w:rsidRDefault="003B4861" w:rsidP="003B4861">
          <w:pPr>
            <w:widowControl w:val="0"/>
            <w:tabs>
              <w:tab w:val="left" w:pos="2430"/>
              <w:tab w:val="center" w:pos="3776"/>
              <w:tab w:val="center" w:pos="4536"/>
              <w:tab w:val="right" w:pos="9072"/>
            </w:tabs>
            <w:spacing w:after="0" w:line="240" w:lineRule="auto"/>
            <w:rPr>
              <w:rFonts w:ascii="Arial" w:eastAsia="Times New Roman" w:hAnsi="Arial" w:cs="Arial"/>
              <w:color w:val="00000A"/>
              <w:sz w:val="16"/>
              <w:szCs w:val="16"/>
              <w:lang w:eastAsia="ar-SA"/>
            </w:rPr>
          </w:pP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                                              Realizator: Szkoła Podstawowa im. J. Korczaka w Bąkowie Górnym</w:t>
          </w:r>
        </w:p>
      </w:tc>
    </w:tr>
  </w:tbl>
  <w:p w14:paraId="20F95C50" w14:textId="6FA841D7" w:rsidR="00FE34A1" w:rsidRDefault="00FE34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7EFB9" w14:textId="77777777" w:rsidR="00330536" w:rsidRDefault="00330536">
      <w:pPr>
        <w:spacing w:after="0" w:line="240" w:lineRule="auto"/>
      </w:pPr>
      <w:r>
        <w:separator/>
      </w:r>
    </w:p>
  </w:footnote>
  <w:footnote w:type="continuationSeparator" w:id="0">
    <w:p w14:paraId="1E19083A" w14:textId="77777777" w:rsidR="00330536" w:rsidRDefault="00330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C2845" w14:textId="3C312B13" w:rsidR="00FE34A1" w:rsidRDefault="003B4861">
    <w:pPr>
      <w:pStyle w:val="Nagwek"/>
    </w:pPr>
    <w:r w:rsidRPr="00FA4A29">
      <w:rPr>
        <w:noProof/>
      </w:rPr>
      <w:drawing>
        <wp:inline distT="0" distB="0" distL="0" distR="0" wp14:anchorId="46CC17F2" wp14:editId="6B8D30D8">
          <wp:extent cx="5760720" cy="581025"/>
          <wp:effectExtent l="0" t="0" r="0" b="9525"/>
          <wp:docPr id="1141737205" name="Obraz 1" descr="C:\Users\lukasz.slocinski\AppData\Local\Temp\5add487b-c51d-4ad9-8aa6-05560f8876f6_zestawienie-znakow-w-programie-regionalnym.zip.6f6\POZIOM\CMYK\KOLOR\zestawienie znakow k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3" descr="C:\Users\lukasz.slocinski\AppData\Local\Temp\5add487b-c51d-4ad9-8aa6-05560f8876f6_zestawienie-znakow-w-programie-regionalnym.zip.6f6\POZIOM\CMYK\KOLOR\zestawienie znakow kolo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181BC59" w14:textId="400A6CE4" w:rsidR="00FE34A1" w:rsidRDefault="00FE34A1">
    <w:pPr>
      <w:pStyle w:val="Nagwek"/>
      <w:spacing w:before="240" w:after="12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D408A"/>
    <w:multiLevelType w:val="multilevel"/>
    <w:tmpl w:val="6AD4ACC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AF42755"/>
    <w:multiLevelType w:val="multilevel"/>
    <w:tmpl w:val="34D64C6A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eastAsia="Calibri"/>
        <w:color w:val="000000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53578452">
    <w:abstractNumId w:val="1"/>
  </w:num>
  <w:num w:numId="2" w16cid:durableId="1601259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34A1"/>
    <w:rsid w:val="00330536"/>
    <w:rsid w:val="0038314D"/>
    <w:rsid w:val="003B4861"/>
    <w:rsid w:val="00433999"/>
    <w:rsid w:val="008D3382"/>
    <w:rsid w:val="009E0B52"/>
    <w:rsid w:val="00A61A5C"/>
    <w:rsid w:val="00A70093"/>
    <w:rsid w:val="00A97430"/>
    <w:rsid w:val="00AC299B"/>
    <w:rsid w:val="00B53F92"/>
    <w:rsid w:val="00CB2870"/>
    <w:rsid w:val="00CF3354"/>
    <w:rsid w:val="00D54262"/>
    <w:rsid w:val="00E10F76"/>
    <w:rsid w:val="00E34CC9"/>
    <w:rsid w:val="00F51150"/>
    <w:rsid w:val="00FE3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A118E5"/>
  <w15:docId w15:val="{8A66D35E-A347-40DE-AEA7-F571995D0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7264E5"/>
  </w:style>
  <w:style w:type="character" w:customStyle="1" w:styleId="StopkaZnak">
    <w:name w:val="Stopka Znak"/>
    <w:basedOn w:val="Domylnaczcionkaakapitu"/>
    <w:link w:val="Stopka"/>
    <w:uiPriority w:val="99"/>
    <w:qFormat/>
    <w:rsid w:val="007264E5"/>
  </w:style>
  <w:style w:type="character" w:customStyle="1" w:styleId="WW8Num1z0">
    <w:name w:val="WW8Num1z0"/>
    <w:qFormat/>
    <w:rPr>
      <w:rFonts w:eastAsia="Calibri"/>
      <w:color w:val="000000"/>
      <w:sz w:val="20"/>
      <w:szCs w:val="20"/>
    </w:rPr>
  </w:style>
  <w:style w:type="character" w:customStyle="1" w:styleId="czeinternetowe">
    <w:name w:val="Łącze internetowe"/>
    <w:rPr>
      <w:color w:val="0563C1"/>
      <w:u w:val="single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7264E5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7264E5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">
    <w:name w:val="WW8Num1"/>
    <w:qFormat/>
  </w:style>
  <w:style w:type="character" w:styleId="Hipercze">
    <w:name w:val="Hyperlink"/>
    <w:basedOn w:val="Domylnaczcionkaakapitu"/>
    <w:uiPriority w:val="99"/>
    <w:semiHidden/>
    <w:unhideWhenUsed/>
    <w:rsid w:val="00A61A5C"/>
    <w:rPr>
      <w:color w:val="0000FF"/>
      <w:u w:val="single"/>
    </w:rPr>
  </w:style>
  <w:style w:type="table" w:styleId="Tabela-Siatka">
    <w:name w:val="Table Grid"/>
    <w:basedOn w:val="Standardowy"/>
    <w:uiPriority w:val="39"/>
    <w:rsid w:val="00E34CC9"/>
    <w:pPr>
      <w:suppressAutoHyphens w:val="0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1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giodo.gov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spektor@kiodo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438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Łykowska</dc:creator>
  <dc:description/>
  <cp:lastModifiedBy>Aleksandra Latuszek</cp:lastModifiedBy>
  <cp:revision>8</cp:revision>
  <dcterms:created xsi:type="dcterms:W3CDTF">2022-09-22T07:47:00Z</dcterms:created>
  <dcterms:modified xsi:type="dcterms:W3CDTF">2025-08-17T09:28:00Z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